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E4ACF" w14:textId="5DE126FF" w:rsidR="00695101" w:rsidRPr="005D0BA5" w:rsidRDefault="0061788C" w:rsidP="00695101">
      <w:pPr>
        <w:spacing w:after="79" w:line="320" w:lineRule="atLeast"/>
        <w:outlineLvl w:val="0"/>
        <w:rPr>
          <w:rFonts w:ascii="Arial" w:eastAsia="Times New Roman" w:hAnsi="Arial" w:cs="Arial"/>
          <w:b/>
          <w:color w:val="DD480E"/>
          <w:sz w:val="66"/>
          <w:szCs w:val="66"/>
        </w:rPr>
      </w:pPr>
      <w:r>
        <w:rPr>
          <w:rFonts w:ascii="Arial" w:eastAsia="Times New Roman" w:hAnsi="Arial" w:cs="Arial"/>
          <w:b/>
          <w:color w:val="DD480E"/>
          <w:sz w:val="66"/>
          <w:szCs w:val="66"/>
        </w:rPr>
        <w:t>The</w:t>
      </w:r>
      <w:r w:rsidR="00F17876">
        <w:rPr>
          <w:rFonts w:ascii="Arial" w:eastAsia="Times New Roman" w:hAnsi="Arial" w:cs="Arial"/>
          <w:b/>
          <w:color w:val="DD480E"/>
          <w:sz w:val="66"/>
          <w:szCs w:val="66"/>
        </w:rPr>
        <w:t xml:space="preserve"> AAZK</w:t>
      </w:r>
      <w:r>
        <w:rPr>
          <w:rFonts w:ascii="Arial" w:eastAsia="Times New Roman" w:hAnsi="Arial" w:cs="Arial"/>
          <w:b/>
          <w:color w:val="DD480E"/>
          <w:sz w:val="66"/>
          <w:szCs w:val="66"/>
        </w:rPr>
        <w:t xml:space="preserve"> </w:t>
      </w:r>
      <w:r w:rsidR="00695101" w:rsidRPr="005D0BA5">
        <w:rPr>
          <w:rFonts w:ascii="Arial" w:eastAsia="Times New Roman" w:hAnsi="Arial" w:cs="Arial"/>
          <w:b/>
          <w:color w:val="DD480E"/>
          <w:sz w:val="66"/>
          <w:szCs w:val="66"/>
        </w:rPr>
        <w:t>Jean M. Hromadka Excellence in Animal Care Award</w:t>
      </w:r>
    </w:p>
    <w:p w14:paraId="3FF78C56" w14:textId="77777777" w:rsidR="00ED7731" w:rsidRDefault="00ED7731" w:rsidP="00695101">
      <w:pPr>
        <w:spacing w:before="79" w:after="319" w:line="240" w:lineRule="auto"/>
        <w:rPr>
          <w:rFonts w:ascii="Times New Roman" w:eastAsia="Times New Roman" w:hAnsi="Times New Roman" w:cs="Times New Roman"/>
          <w:sz w:val="24"/>
          <w:szCs w:val="24"/>
        </w:rPr>
      </w:pPr>
    </w:p>
    <w:p w14:paraId="15D8D50C" w14:textId="72ABB2CE" w:rsidR="00695101" w:rsidRPr="00E152A9" w:rsidRDefault="00695101" w:rsidP="00695101">
      <w:pPr>
        <w:spacing w:before="79" w:after="319" w:line="240" w:lineRule="auto"/>
        <w:rPr>
          <w:rFonts w:ascii="Times New Roman" w:eastAsia="Times New Roman" w:hAnsi="Times New Roman" w:cs="Times New Roman"/>
          <w:sz w:val="24"/>
          <w:szCs w:val="24"/>
        </w:rPr>
      </w:pPr>
      <w:r w:rsidRPr="00E152A9">
        <w:rPr>
          <w:rFonts w:ascii="Times New Roman" w:eastAsia="Times New Roman" w:hAnsi="Times New Roman" w:cs="Times New Roman"/>
          <w:sz w:val="24"/>
          <w:szCs w:val="24"/>
        </w:rPr>
        <w:t>The purpose of th</w:t>
      </w:r>
      <w:r w:rsidR="002715F4">
        <w:rPr>
          <w:rFonts w:ascii="Times New Roman" w:eastAsia="Times New Roman" w:hAnsi="Times New Roman" w:cs="Times New Roman"/>
          <w:sz w:val="24"/>
          <w:szCs w:val="24"/>
        </w:rPr>
        <w:t>e American Association of Zoo Keepers Jean M. Hromadka Excellence in Animal Care</w:t>
      </w:r>
      <w:r w:rsidRPr="00E152A9">
        <w:rPr>
          <w:rFonts w:ascii="Times New Roman" w:eastAsia="Times New Roman" w:hAnsi="Times New Roman" w:cs="Times New Roman"/>
          <w:sz w:val="24"/>
          <w:szCs w:val="24"/>
        </w:rPr>
        <w:t xml:space="preserve"> </w:t>
      </w:r>
      <w:r w:rsidR="002715F4">
        <w:rPr>
          <w:rFonts w:ascii="Times New Roman" w:eastAsia="Times New Roman" w:hAnsi="Times New Roman" w:cs="Times New Roman"/>
          <w:sz w:val="24"/>
          <w:szCs w:val="24"/>
        </w:rPr>
        <w:t>A</w:t>
      </w:r>
      <w:r w:rsidRPr="00E152A9">
        <w:rPr>
          <w:rFonts w:ascii="Times New Roman" w:eastAsia="Times New Roman" w:hAnsi="Times New Roman" w:cs="Times New Roman"/>
          <w:sz w:val="24"/>
          <w:szCs w:val="24"/>
        </w:rPr>
        <w:t>ward is to recognize achievement and determination of an individual or team in the animal care field and in fostering professionalism. Animal care is a science combining zoology, biology, animal management, animal welfare, behavioral observation and daily record keeping on the species in their care. This is essential knowledge for maintaining a species effectively in captivity. The excellent animal care professional must excel in one or more of these areas.</w:t>
      </w:r>
    </w:p>
    <w:p w14:paraId="3A71EBC6" w14:textId="2EEFC7CC" w:rsidR="00695101" w:rsidRPr="00E152A9" w:rsidRDefault="00695101" w:rsidP="00695101">
      <w:pPr>
        <w:spacing w:before="79" w:after="319" w:line="240" w:lineRule="auto"/>
        <w:rPr>
          <w:rFonts w:ascii="Times New Roman" w:eastAsia="Times New Roman" w:hAnsi="Times New Roman" w:cs="Times New Roman"/>
          <w:sz w:val="24"/>
          <w:szCs w:val="24"/>
        </w:rPr>
      </w:pPr>
      <w:r w:rsidRPr="00E152A9">
        <w:rPr>
          <w:rFonts w:ascii="Times New Roman" w:eastAsia="Times New Roman" w:hAnsi="Times New Roman" w:cs="Times New Roman"/>
          <w:sz w:val="24"/>
          <w:szCs w:val="24"/>
        </w:rPr>
        <w:t xml:space="preserve">The </w:t>
      </w:r>
      <w:r w:rsidR="00E262CF">
        <w:rPr>
          <w:rFonts w:ascii="Times New Roman" w:eastAsia="Times New Roman" w:hAnsi="Times New Roman" w:cs="Times New Roman"/>
          <w:sz w:val="24"/>
          <w:szCs w:val="24"/>
        </w:rPr>
        <w:t xml:space="preserve">AAZK </w:t>
      </w:r>
      <w:r w:rsidRPr="00E152A9">
        <w:rPr>
          <w:rFonts w:ascii="Times New Roman" w:eastAsia="Times New Roman" w:hAnsi="Times New Roman" w:cs="Times New Roman"/>
          <w:sz w:val="24"/>
          <w:szCs w:val="24"/>
        </w:rPr>
        <w:t>Jean M. Hromadka Excellence in Animal Care Award is named in memory of her outstanding contributions to the furtherance of AAZK through her work as President of the Association. This award is presented at the annual AAZK National Conference.</w:t>
      </w:r>
    </w:p>
    <w:p w14:paraId="3F6EF088" w14:textId="77777777" w:rsidR="00695101" w:rsidRPr="00E152A9" w:rsidRDefault="00695101" w:rsidP="00695101">
      <w:pPr>
        <w:spacing w:after="79" w:line="240" w:lineRule="auto"/>
        <w:outlineLvl w:val="3"/>
        <w:rPr>
          <w:rFonts w:ascii="Arial" w:eastAsia="Times New Roman" w:hAnsi="Arial" w:cs="Arial"/>
          <w:color w:val="DD480E"/>
          <w:sz w:val="42"/>
          <w:szCs w:val="42"/>
        </w:rPr>
      </w:pPr>
      <w:r w:rsidRPr="00E152A9">
        <w:rPr>
          <w:rFonts w:ascii="Arial" w:eastAsia="Times New Roman" w:hAnsi="Arial" w:cs="Arial"/>
          <w:color w:val="DD480E"/>
          <w:sz w:val="42"/>
          <w:szCs w:val="42"/>
        </w:rPr>
        <w:t>Qualifications</w:t>
      </w:r>
    </w:p>
    <w:p w14:paraId="00897AD5" w14:textId="77777777" w:rsidR="006C690C" w:rsidRDefault="000E7429" w:rsidP="00984B9A">
      <w:pPr>
        <w:numPr>
          <w:ilvl w:val="0"/>
          <w:numId w:val="2"/>
        </w:numPr>
        <w:spacing w:before="100" w:beforeAutospacing="1" w:after="100" w:afterAutospacing="1" w:line="240" w:lineRule="auto"/>
        <w:ind w:left="540"/>
        <w:rPr>
          <w:rFonts w:ascii="Times New Roman" w:eastAsia="Times New Roman" w:hAnsi="Times New Roman" w:cs="Times New Roman"/>
          <w:sz w:val="24"/>
          <w:szCs w:val="24"/>
        </w:rPr>
      </w:pPr>
      <w:r w:rsidRPr="00984B9A">
        <w:rPr>
          <w:rFonts w:ascii="Times New Roman" w:eastAsia="Times New Roman" w:hAnsi="Times New Roman" w:cs="Times New Roman"/>
          <w:sz w:val="24"/>
          <w:szCs w:val="24"/>
        </w:rPr>
        <w:t xml:space="preserve">An individual member of AAZK, a team from a zoological institution, or a chartered AAZK chapter, in good standing, are eligible to be nominated for this award. </w:t>
      </w:r>
    </w:p>
    <w:p w14:paraId="709A922D" w14:textId="0AF006C4" w:rsidR="000E7429" w:rsidRPr="00984B9A" w:rsidRDefault="000E7429" w:rsidP="00984B9A">
      <w:pPr>
        <w:numPr>
          <w:ilvl w:val="0"/>
          <w:numId w:val="2"/>
        </w:numPr>
        <w:spacing w:before="100" w:beforeAutospacing="1" w:after="100" w:afterAutospacing="1" w:line="240" w:lineRule="auto"/>
        <w:ind w:left="540"/>
        <w:rPr>
          <w:rFonts w:ascii="Times New Roman" w:eastAsia="Times New Roman" w:hAnsi="Times New Roman" w:cs="Times New Roman"/>
          <w:sz w:val="24"/>
          <w:szCs w:val="24"/>
        </w:rPr>
      </w:pPr>
      <w:r w:rsidRPr="00984B9A">
        <w:rPr>
          <w:rFonts w:ascii="Times New Roman" w:eastAsia="Times New Roman" w:hAnsi="Times New Roman" w:cs="Times New Roman"/>
          <w:sz w:val="24"/>
          <w:szCs w:val="24"/>
        </w:rPr>
        <w:t xml:space="preserve">The nominee(s) </w:t>
      </w:r>
      <w:r w:rsidRPr="006C690C">
        <w:rPr>
          <w:rFonts w:ascii="Times New Roman" w:eastAsia="Times New Roman" w:hAnsi="Times New Roman" w:cs="Times New Roman"/>
          <w:b/>
          <w:bCs/>
          <w:sz w:val="24"/>
          <w:szCs w:val="24"/>
        </w:rPr>
        <w:t>must</w:t>
      </w:r>
      <w:r w:rsidRPr="00984B9A">
        <w:rPr>
          <w:rFonts w:ascii="Times New Roman" w:eastAsia="Times New Roman" w:hAnsi="Times New Roman" w:cs="Times New Roman"/>
          <w:sz w:val="24"/>
          <w:szCs w:val="24"/>
        </w:rPr>
        <w:t xml:space="preserve"> be</w:t>
      </w:r>
      <w:r w:rsidR="0010449B" w:rsidRPr="00984B9A">
        <w:rPr>
          <w:rFonts w:ascii="Times New Roman" w:eastAsia="Times New Roman" w:hAnsi="Times New Roman" w:cs="Times New Roman"/>
          <w:sz w:val="24"/>
          <w:szCs w:val="24"/>
        </w:rPr>
        <w:t xml:space="preserve"> </w:t>
      </w:r>
      <w:r w:rsidR="003626B8" w:rsidRPr="00984B9A">
        <w:rPr>
          <w:rFonts w:ascii="Times New Roman" w:eastAsia="Times New Roman" w:hAnsi="Times New Roman" w:cs="Times New Roman"/>
          <w:sz w:val="24"/>
          <w:szCs w:val="24"/>
        </w:rPr>
        <w:t>P</w:t>
      </w:r>
      <w:r w:rsidRPr="00984B9A">
        <w:rPr>
          <w:rFonts w:ascii="Times New Roman" w:eastAsia="Times New Roman" w:hAnsi="Times New Roman" w:cs="Times New Roman"/>
          <w:sz w:val="24"/>
          <w:szCs w:val="24"/>
        </w:rPr>
        <w:t xml:space="preserve">rofessional </w:t>
      </w:r>
      <w:r w:rsidR="003626B8" w:rsidRPr="00984B9A">
        <w:rPr>
          <w:rFonts w:ascii="Times New Roman" w:eastAsia="Times New Roman" w:hAnsi="Times New Roman" w:cs="Times New Roman"/>
          <w:sz w:val="24"/>
          <w:szCs w:val="24"/>
        </w:rPr>
        <w:t>M</w:t>
      </w:r>
      <w:r w:rsidRPr="00984B9A">
        <w:rPr>
          <w:rFonts w:ascii="Times New Roman" w:eastAsia="Times New Roman" w:hAnsi="Times New Roman" w:cs="Times New Roman"/>
          <w:sz w:val="24"/>
          <w:szCs w:val="24"/>
        </w:rPr>
        <w:t xml:space="preserve">embers of AAZK, in good standing, and </w:t>
      </w:r>
      <w:r w:rsidR="00984B9A" w:rsidRPr="00984B9A">
        <w:rPr>
          <w:rFonts w:ascii="Times New Roman" w:eastAsia="Times New Roman" w:hAnsi="Times New Roman" w:cs="Times New Roman"/>
          <w:sz w:val="24"/>
          <w:szCs w:val="24"/>
        </w:rPr>
        <w:t xml:space="preserve">full-time animal care professionals </w:t>
      </w:r>
      <w:r w:rsidRPr="00984B9A">
        <w:rPr>
          <w:rFonts w:ascii="Times New Roman" w:eastAsia="Times New Roman" w:hAnsi="Times New Roman" w:cs="Times New Roman"/>
          <w:sz w:val="24"/>
          <w:szCs w:val="24"/>
        </w:rPr>
        <w:t>work</w:t>
      </w:r>
      <w:r w:rsidR="00984B9A" w:rsidRPr="00984B9A">
        <w:rPr>
          <w:rFonts w:ascii="Times New Roman" w:eastAsia="Times New Roman" w:hAnsi="Times New Roman" w:cs="Times New Roman"/>
          <w:sz w:val="24"/>
          <w:szCs w:val="24"/>
        </w:rPr>
        <w:t>ing</w:t>
      </w:r>
      <w:r w:rsidRPr="00984B9A">
        <w:rPr>
          <w:rFonts w:ascii="Times New Roman" w:eastAsia="Times New Roman" w:hAnsi="Times New Roman" w:cs="Times New Roman"/>
          <w:sz w:val="24"/>
          <w:szCs w:val="24"/>
        </w:rPr>
        <w:t xml:space="preserve"> in any</w:t>
      </w:r>
      <w:r w:rsidRPr="00984B9A">
        <w:rPr>
          <w:sz w:val="24"/>
          <w:szCs w:val="24"/>
        </w:rPr>
        <w:t xml:space="preserve"> </w:t>
      </w:r>
      <w:r w:rsidRPr="00984B9A">
        <w:rPr>
          <w:rFonts w:ascii="Times New Roman" w:hAnsi="Times New Roman" w:cs="Times New Roman"/>
          <w:sz w:val="24"/>
          <w:szCs w:val="24"/>
        </w:rPr>
        <w:t>zoo</w:t>
      </w:r>
      <w:r w:rsidR="00C377FE">
        <w:rPr>
          <w:rFonts w:ascii="Times New Roman" w:hAnsi="Times New Roman" w:cs="Times New Roman"/>
          <w:sz w:val="24"/>
          <w:szCs w:val="24"/>
        </w:rPr>
        <w:t>/aquarium or related facility</w:t>
      </w:r>
      <w:r w:rsidRPr="00984B9A">
        <w:rPr>
          <w:rFonts w:ascii="Times New Roman" w:hAnsi="Times New Roman" w:cs="Times New Roman"/>
          <w:sz w:val="24"/>
          <w:szCs w:val="24"/>
        </w:rPr>
        <w:t>.</w:t>
      </w:r>
    </w:p>
    <w:p w14:paraId="2BF58D63" w14:textId="324089DA" w:rsidR="00695101" w:rsidRPr="00E152A9" w:rsidRDefault="00695101" w:rsidP="00695101">
      <w:pPr>
        <w:numPr>
          <w:ilvl w:val="0"/>
          <w:numId w:val="2"/>
        </w:numPr>
        <w:spacing w:before="100" w:beforeAutospacing="1" w:after="100" w:afterAutospacing="1" w:line="240" w:lineRule="auto"/>
        <w:ind w:left="540"/>
        <w:rPr>
          <w:rFonts w:ascii="Times New Roman" w:eastAsia="Times New Roman" w:hAnsi="Times New Roman" w:cs="Times New Roman"/>
          <w:sz w:val="24"/>
          <w:szCs w:val="24"/>
        </w:rPr>
      </w:pPr>
      <w:r w:rsidRPr="00E152A9">
        <w:rPr>
          <w:rFonts w:ascii="Times New Roman" w:eastAsia="Times New Roman" w:hAnsi="Times New Roman" w:cs="Times New Roman"/>
          <w:sz w:val="24"/>
          <w:szCs w:val="24"/>
        </w:rPr>
        <w:t>The nominee(s) </w:t>
      </w:r>
      <w:r w:rsidRPr="00E152A9">
        <w:rPr>
          <w:rFonts w:ascii="Times New Roman" w:eastAsia="Times New Roman" w:hAnsi="Times New Roman" w:cs="Times New Roman"/>
          <w:b/>
          <w:bCs/>
          <w:sz w:val="24"/>
          <w:szCs w:val="24"/>
        </w:rPr>
        <w:t>must</w:t>
      </w:r>
      <w:r w:rsidRPr="00E152A9">
        <w:rPr>
          <w:rFonts w:ascii="Times New Roman" w:eastAsia="Times New Roman" w:hAnsi="Times New Roman" w:cs="Times New Roman"/>
          <w:sz w:val="24"/>
          <w:szCs w:val="24"/>
        </w:rPr>
        <w:t xml:space="preserve"> have been employed at least </w:t>
      </w:r>
      <w:r w:rsidR="00DF5F96">
        <w:rPr>
          <w:rFonts w:ascii="Times New Roman" w:eastAsia="Times New Roman" w:hAnsi="Times New Roman" w:cs="Times New Roman"/>
          <w:sz w:val="24"/>
          <w:szCs w:val="24"/>
        </w:rPr>
        <w:t>three</w:t>
      </w:r>
      <w:r w:rsidR="00DF5F96" w:rsidRPr="00E152A9">
        <w:rPr>
          <w:rFonts w:ascii="Times New Roman" w:eastAsia="Times New Roman" w:hAnsi="Times New Roman" w:cs="Times New Roman"/>
          <w:sz w:val="24"/>
          <w:szCs w:val="24"/>
        </w:rPr>
        <w:t xml:space="preserve"> </w:t>
      </w:r>
      <w:r w:rsidRPr="00E152A9">
        <w:rPr>
          <w:rFonts w:ascii="Times New Roman" w:eastAsia="Times New Roman" w:hAnsi="Times New Roman" w:cs="Times New Roman"/>
          <w:sz w:val="24"/>
          <w:szCs w:val="24"/>
        </w:rPr>
        <w:t>(</w:t>
      </w:r>
      <w:r w:rsidR="00DF5F96">
        <w:rPr>
          <w:rFonts w:ascii="Times New Roman" w:eastAsia="Times New Roman" w:hAnsi="Times New Roman" w:cs="Times New Roman"/>
          <w:sz w:val="24"/>
          <w:szCs w:val="24"/>
        </w:rPr>
        <w:t>3</w:t>
      </w:r>
      <w:r w:rsidRPr="00E152A9">
        <w:rPr>
          <w:rFonts w:ascii="Times New Roman" w:eastAsia="Times New Roman" w:hAnsi="Times New Roman" w:cs="Times New Roman"/>
          <w:sz w:val="24"/>
          <w:szCs w:val="24"/>
        </w:rPr>
        <w:t>) years on permanent status at the same zoo, aquarium or related facility.</w:t>
      </w:r>
    </w:p>
    <w:p w14:paraId="063DCB49" w14:textId="77777777" w:rsidR="00695101" w:rsidRPr="00E152A9" w:rsidRDefault="00695101" w:rsidP="00695101">
      <w:pPr>
        <w:numPr>
          <w:ilvl w:val="0"/>
          <w:numId w:val="2"/>
        </w:numPr>
        <w:spacing w:before="100" w:beforeAutospacing="1" w:after="100" w:afterAutospacing="1" w:line="240" w:lineRule="auto"/>
        <w:ind w:left="540"/>
        <w:rPr>
          <w:rFonts w:ascii="Times New Roman" w:eastAsia="Times New Roman" w:hAnsi="Times New Roman" w:cs="Times New Roman"/>
          <w:sz w:val="24"/>
          <w:szCs w:val="24"/>
        </w:rPr>
      </w:pPr>
      <w:r w:rsidRPr="00E152A9">
        <w:rPr>
          <w:rFonts w:ascii="Times New Roman" w:eastAsia="Times New Roman" w:hAnsi="Times New Roman" w:cs="Times New Roman"/>
          <w:sz w:val="24"/>
          <w:szCs w:val="24"/>
        </w:rPr>
        <w:t>The nominee(s) </w:t>
      </w:r>
      <w:r w:rsidRPr="00E152A9">
        <w:rPr>
          <w:rFonts w:ascii="Times New Roman" w:eastAsia="Times New Roman" w:hAnsi="Times New Roman" w:cs="Times New Roman"/>
          <w:b/>
          <w:bCs/>
          <w:sz w:val="24"/>
          <w:szCs w:val="24"/>
        </w:rPr>
        <w:t>must</w:t>
      </w:r>
      <w:r w:rsidRPr="00E152A9">
        <w:rPr>
          <w:rFonts w:ascii="Times New Roman" w:eastAsia="Times New Roman" w:hAnsi="Times New Roman" w:cs="Times New Roman"/>
          <w:sz w:val="24"/>
          <w:szCs w:val="24"/>
        </w:rPr>
        <w:t> be nominated by his or her peers who have also been employed at the same zoo, aquarium or related facility. Management personnel from the same institution may submit supporting nominations.</w:t>
      </w:r>
    </w:p>
    <w:p w14:paraId="0BAC6B77" w14:textId="77777777" w:rsidR="00695101" w:rsidRPr="00E152A9" w:rsidRDefault="00695101" w:rsidP="00695101">
      <w:pPr>
        <w:spacing w:after="79" w:line="240" w:lineRule="auto"/>
        <w:outlineLvl w:val="3"/>
        <w:rPr>
          <w:rFonts w:ascii="Arial" w:eastAsia="Times New Roman" w:hAnsi="Arial" w:cs="Arial"/>
          <w:color w:val="DD480E"/>
          <w:sz w:val="42"/>
          <w:szCs w:val="42"/>
        </w:rPr>
      </w:pPr>
      <w:r w:rsidRPr="00E152A9">
        <w:rPr>
          <w:rFonts w:ascii="Arial" w:eastAsia="Times New Roman" w:hAnsi="Arial" w:cs="Arial"/>
          <w:color w:val="DD480E"/>
          <w:sz w:val="42"/>
          <w:szCs w:val="42"/>
        </w:rPr>
        <w:t>Nomination Procedure</w:t>
      </w:r>
    </w:p>
    <w:p w14:paraId="70A373B1" w14:textId="378ED28E" w:rsidR="00695101" w:rsidRPr="00E152A9" w:rsidRDefault="00481E45" w:rsidP="00695101">
      <w:pPr>
        <w:numPr>
          <w:ilvl w:val="0"/>
          <w:numId w:val="3"/>
        </w:numPr>
        <w:spacing w:before="100" w:beforeAutospacing="1" w:after="100" w:afterAutospacing="1" w:line="240" w:lineRule="auto"/>
        <w:ind w:left="540"/>
        <w:rPr>
          <w:rFonts w:ascii="Times New Roman" w:eastAsia="Times New Roman" w:hAnsi="Times New Roman" w:cs="Times New Roman"/>
          <w:sz w:val="24"/>
          <w:szCs w:val="24"/>
        </w:rPr>
      </w:pPr>
      <w:r>
        <w:rPr>
          <w:rFonts w:ascii="Times New Roman" w:eastAsia="Times New Roman" w:hAnsi="Times New Roman" w:cs="Times New Roman"/>
          <w:sz w:val="24"/>
          <w:szCs w:val="24"/>
        </w:rPr>
        <w:t>Complete the nomination form which includes the</w:t>
      </w:r>
      <w:r w:rsidR="00695101" w:rsidRPr="00E152A9">
        <w:rPr>
          <w:rFonts w:ascii="Times New Roman" w:eastAsia="Times New Roman" w:hAnsi="Times New Roman" w:cs="Times New Roman"/>
          <w:sz w:val="24"/>
          <w:szCs w:val="24"/>
        </w:rPr>
        <w:t xml:space="preserve"> </w:t>
      </w:r>
      <w:r w:rsidR="005D1DA8">
        <w:rPr>
          <w:rFonts w:ascii="Times New Roman" w:eastAsia="Times New Roman" w:hAnsi="Times New Roman" w:cs="Times New Roman"/>
          <w:sz w:val="24"/>
          <w:szCs w:val="24"/>
        </w:rPr>
        <w:t xml:space="preserve">nominee’s </w:t>
      </w:r>
      <w:r w:rsidR="00695101" w:rsidRPr="00E152A9">
        <w:rPr>
          <w:rFonts w:ascii="Times New Roman" w:eastAsia="Times New Roman" w:hAnsi="Times New Roman" w:cs="Times New Roman"/>
          <w:sz w:val="24"/>
          <w:szCs w:val="24"/>
        </w:rPr>
        <w:t>name, position</w:t>
      </w:r>
      <w:r w:rsidR="00DB33A1">
        <w:rPr>
          <w:rFonts w:ascii="Times New Roman" w:eastAsia="Times New Roman" w:hAnsi="Times New Roman" w:cs="Times New Roman"/>
          <w:sz w:val="24"/>
          <w:szCs w:val="24"/>
        </w:rPr>
        <w:t xml:space="preserve"> and years of service in the field</w:t>
      </w:r>
      <w:r w:rsidR="00695101" w:rsidRPr="00E152A9">
        <w:rPr>
          <w:rFonts w:ascii="Times New Roman" w:eastAsia="Times New Roman" w:hAnsi="Times New Roman" w:cs="Times New Roman"/>
          <w:sz w:val="24"/>
          <w:szCs w:val="24"/>
        </w:rPr>
        <w:t>, institution’s name, address, phone and director and the recommendation of peers and colleagues.</w:t>
      </w:r>
    </w:p>
    <w:p w14:paraId="499A47BC" w14:textId="77777777" w:rsidR="00695101" w:rsidRPr="00E152A9" w:rsidRDefault="00695101" w:rsidP="00695101">
      <w:pPr>
        <w:numPr>
          <w:ilvl w:val="0"/>
          <w:numId w:val="3"/>
        </w:numPr>
        <w:spacing w:before="100" w:beforeAutospacing="1" w:after="100" w:afterAutospacing="1" w:line="240" w:lineRule="auto"/>
        <w:ind w:left="540"/>
        <w:rPr>
          <w:rFonts w:ascii="Times New Roman" w:eastAsia="Times New Roman" w:hAnsi="Times New Roman" w:cs="Times New Roman"/>
          <w:sz w:val="24"/>
          <w:szCs w:val="24"/>
        </w:rPr>
      </w:pPr>
      <w:r w:rsidRPr="00E152A9">
        <w:rPr>
          <w:rFonts w:ascii="Times New Roman" w:eastAsia="Times New Roman" w:hAnsi="Times New Roman" w:cs="Times New Roman"/>
          <w:sz w:val="24"/>
          <w:szCs w:val="24"/>
        </w:rPr>
        <w:t>List and </w:t>
      </w:r>
      <w:r w:rsidRPr="00E152A9">
        <w:rPr>
          <w:rFonts w:ascii="Times New Roman" w:eastAsia="Times New Roman" w:hAnsi="Times New Roman" w:cs="Times New Roman"/>
          <w:b/>
          <w:bCs/>
          <w:sz w:val="24"/>
          <w:szCs w:val="24"/>
        </w:rPr>
        <w:t>document</w:t>
      </w:r>
      <w:r w:rsidRPr="00E152A9">
        <w:rPr>
          <w:rFonts w:ascii="Times New Roman" w:eastAsia="Times New Roman" w:hAnsi="Times New Roman" w:cs="Times New Roman"/>
          <w:sz w:val="24"/>
          <w:szCs w:val="24"/>
        </w:rPr>
        <w:t> commitment to the profession, outstanding achievements, practical/outstanding application of knowledge and experience, and keeper skills, etc.</w:t>
      </w:r>
    </w:p>
    <w:p w14:paraId="3EBEC9A5" w14:textId="0816706B" w:rsidR="00695101" w:rsidRDefault="00695101" w:rsidP="00695101">
      <w:pPr>
        <w:numPr>
          <w:ilvl w:val="0"/>
          <w:numId w:val="3"/>
        </w:numPr>
        <w:spacing w:before="100" w:beforeAutospacing="1" w:after="100" w:afterAutospacing="1" w:line="240" w:lineRule="auto"/>
        <w:ind w:left="540"/>
        <w:rPr>
          <w:rFonts w:ascii="Times New Roman" w:eastAsia="Times New Roman" w:hAnsi="Times New Roman" w:cs="Times New Roman"/>
          <w:sz w:val="24"/>
          <w:szCs w:val="24"/>
        </w:rPr>
      </w:pPr>
      <w:r w:rsidRPr="00E152A9">
        <w:rPr>
          <w:rFonts w:ascii="Times New Roman" w:eastAsia="Times New Roman" w:hAnsi="Times New Roman" w:cs="Times New Roman"/>
          <w:sz w:val="24"/>
          <w:szCs w:val="24"/>
        </w:rPr>
        <w:t xml:space="preserve">List any extra activities outside of the zoo, aquarium or related facility work: </w:t>
      </w:r>
      <w:r w:rsidR="00F177CE">
        <w:rPr>
          <w:rFonts w:ascii="Times New Roman" w:eastAsia="Times New Roman" w:hAnsi="Times New Roman" w:cs="Times New Roman"/>
          <w:sz w:val="24"/>
          <w:szCs w:val="24"/>
        </w:rPr>
        <w:t xml:space="preserve">e.g. </w:t>
      </w:r>
      <w:r w:rsidRPr="00E152A9">
        <w:rPr>
          <w:rFonts w:ascii="Times New Roman" w:eastAsia="Times New Roman" w:hAnsi="Times New Roman" w:cs="Times New Roman"/>
          <w:sz w:val="24"/>
          <w:szCs w:val="24"/>
        </w:rPr>
        <w:t>working with conservation groups, youth, wildlife officials, etc.</w:t>
      </w:r>
    </w:p>
    <w:p w14:paraId="384A8A52" w14:textId="1D339DDB" w:rsidR="00695101" w:rsidRPr="0061788C" w:rsidRDefault="0061788C" w:rsidP="0061788C">
      <w:pPr>
        <w:numPr>
          <w:ilvl w:val="0"/>
          <w:numId w:val="3"/>
        </w:numPr>
        <w:spacing w:before="100" w:beforeAutospacing="1" w:after="100" w:afterAutospacing="1" w:line="240" w:lineRule="auto"/>
        <w:ind w:left="5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Completed nomination packet (nomination form and supporting documents) </w:t>
      </w:r>
      <w:r w:rsidR="002C653E">
        <w:rPr>
          <w:rFonts w:ascii="Times New Roman" w:eastAsia="Times New Roman" w:hAnsi="Times New Roman" w:cs="Times New Roman"/>
          <w:sz w:val="24"/>
          <w:szCs w:val="24"/>
        </w:rPr>
        <w:t>may</w:t>
      </w:r>
      <w:r w:rsidR="002C653E" w:rsidRPr="00BC1E62">
        <w:rPr>
          <w:rFonts w:ascii="Times New Roman" w:eastAsia="Times New Roman" w:hAnsi="Times New Roman" w:cs="Times New Roman"/>
          <w:sz w:val="24"/>
          <w:szCs w:val="24"/>
        </w:rPr>
        <w:t xml:space="preserve"> be submitted</w:t>
      </w:r>
      <w:r w:rsidR="002C653E">
        <w:rPr>
          <w:rFonts w:ascii="Times New Roman" w:eastAsia="Times New Roman" w:hAnsi="Times New Roman" w:cs="Times New Roman"/>
          <w:sz w:val="24"/>
          <w:szCs w:val="24"/>
        </w:rPr>
        <w:t xml:space="preserve"> beginning January 1</w:t>
      </w:r>
      <w:r w:rsidR="002C653E" w:rsidRPr="00455F39">
        <w:rPr>
          <w:rFonts w:ascii="Times New Roman" w:eastAsia="Times New Roman" w:hAnsi="Times New Roman" w:cs="Times New Roman"/>
          <w:sz w:val="24"/>
          <w:szCs w:val="24"/>
          <w:vertAlign w:val="superscript"/>
        </w:rPr>
        <w:t>st</w:t>
      </w:r>
      <w:r w:rsidR="002C653E">
        <w:rPr>
          <w:rFonts w:ascii="Times New Roman" w:eastAsia="Times New Roman" w:hAnsi="Times New Roman" w:cs="Times New Roman"/>
          <w:sz w:val="24"/>
          <w:szCs w:val="24"/>
        </w:rPr>
        <w:t xml:space="preserve"> and</w:t>
      </w:r>
      <w:r w:rsidR="002C653E" w:rsidRPr="00BC1E6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no later than t</w:t>
      </w:r>
      <w:r w:rsidRPr="00BA11DF">
        <w:rPr>
          <w:rFonts w:ascii="Times New Roman" w:eastAsia="Times New Roman" w:hAnsi="Times New Roman" w:cs="Times New Roman"/>
          <w:sz w:val="24"/>
          <w:szCs w:val="24"/>
        </w:rPr>
        <w:t>he deadline</w:t>
      </w:r>
      <w:r>
        <w:rPr>
          <w:rFonts w:ascii="Times New Roman" w:eastAsia="Times New Roman" w:hAnsi="Times New Roman" w:cs="Times New Roman"/>
          <w:sz w:val="24"/>
          <w:szCs w:val="24"/>
        </w:rPr>
        <w:t xml:space="preserve">: </w:t>
      </w:r>
      <w:r w:rsidRPr="00BA11DF">
        <w:rPr>
          <w:rFonts w:ascii="Times New Roman" w:eastAsia="Times New Roman" w:hAnsi="Times New Roman" w:cs="Times New Roman"/>
          <w:b/>
          <w:bCs/>
          <w:sz w:val="24"/>
          <w:szCs w:val="24"/>
        </w:rPr>
        <w:t>MAY 1st</w:t>
      </w:r>
      <w:r w:rsidRPr="00BA11DF">
        <w:rPr>
          <w:rFonts w:ascii="Times New Roman" w:eastAsia="Times New Roman" w:hAnsi="Times New Roman" w:cs="Times New Roman"/>
          <w:sz w:val="24"/>
          <w:szCs w:val="24"/>
        </w:rPr>
        <w:t> of each year.</w:t>
      </w:r>
    </w:p>
    <w:p w14:paraId="1EA93B4A" w14:textId="77777777" w:rsidR="00695101" w:rsidRPr="00E152A9" w:rsidRDefault="00695101" w:rsidP="00695101">
      <w:pPr>
        <w:spacing w:before="79" w:after="319" w:line="240" w:lineRule="auto"/>
        <w:rPr>
          <w:rFonts w:ascii="Times New Roman" w:eastAsia="Times New Roman" w:hAnsi="Times New Roman" w:cs="Times New Roman"/>
          <w:sz w:val="24"/>
          <w:szCs w:val="24"/>
        </w:rPr>
      </w:pPr>
      <w:r w:rsidRPr="00E152A9">
        <w:rPr>
          <w:rFonts w:ascii="Times New Roman" w:eastAsia="Times New Roman" w:hAnsi="Times New Roman" w:cs="Times New Roman"/>
          <w:b/>
          <w:bCs/>
          <w:sz w:val="24"/>
          <w:szCs w:val="24"/>
        </w:rPr>
        <w:t>Verification</w:t>
      </w:r>
      <w:r w:rsidRPr="00E152A9">
        <w:rPr>
          <w:rFonts w:ascii="Times New Roman" w:eastAsia="Times New Roman" w:hAnsi="Times New Roman" w:cs="Times New Roman"/>
          <w:sz w:val="24"/>
          <w:szCs w:val="24"/>
        </w:rPr>
        <w:t> of the nomination requires a signature from the Director/CEO of the facility or their representative.</w:t>
      </w:r>
    </w:p>
    <w:p w14:paraId="5D545501" w14:textId="3B8DA5B5" w:rsidR="00695101" w:rsidRPr="00E152A9" w:rsidRDefault="00695101" w:rsidP="005D0BA5">
      <w:pPr>
        <w:spacing w:before="79" w:after="319" w:line="360" w:lineRule="auto"/>
        <w:rPr>
          <w:rFonts w:ascii="Times New Roman" w:eastAsia="Times New Roman" w:hAnsi="Times New Roman" w:cs="Times New Roman"/>
          <w:sz w:val="24"/>
          <w:szCs w:val="24"/>
        </w:rPr>
      </w:pPr>
      <w:r w:rsidRPr="005D0BA5">
        <w:rPr>
          <w:rFonts w:ascii="Arial" w:eastAsia="Times New Roman" w:hAnsi="Arial" w:cs="Arial"/>
          <w:color w:val="DD480E"/>
          <w:sz w:val="42"/>
          <w:szCs w:val="42"/>
        </w:rPr>
        <w:t>Selection Procedure</w:t>
      </w:r>
      <w:r w:rsidRPr="00E152A9">
        <w:rPr>
          <w:rFonts w:ascii="Times New Roman" w:eastAsia="Times New Roman" w:hAnsi="Times New Roman" w:cs="Times New Roman"/>
          <w:sz w:val="24"/>
          <w:szCs w:val="24"/>
        </w:rPr>
        <w:br/>
        <w:t>The Awards Committee</w:t>
      </w:r>
      <w:r w:rsidR="00F177CE">
        <w:rPr>
          <w:rFonts w:ascii="Times New Roman" w:eastAsia="Times New Roman" w:hAnsi="Times New Roman" w:cs="Times New Roman"/>
          <w:sz w:val="24"/>
          <w:szCs w:val="24"/>
        </w:rPr>
        <w:t xml:space="preserve"> members</w:t>
      </w:r>
      <w:r w:rsidRPr="00E152A9">
        <w:rPr>
          <w:rFonts w:ascii="Times New Roman" w:eastAsia="Times New Roman" w:hAnsi="Times New Roman" w:cs="Times New Roman"/>
          <w:sz w:val="24"/>
          <w:szCs w:val="24"/>
        </w:rPr>
        <w:t xml:space="preserve"> will independently review each nominee.</w:t>
      </w:r>
    </w:p>
    <w:p w14:paraId="074E0060" w14:textId="441AE905" w:rsidR="00695101" w:rsidRPr="00E152A9" w:rsidRDefault="00695101" w:rsidP="00695101">
      <w:pPr>
        <w:spacing w:before="79" w:after="319" w:line="240" w:lineRule="auto"/>
        <w:rPr>
          <w:rFonts w:ascii="Times New Roman" w:eastAsia="Times New Roman" w:hAnsi="Times New Roman" w:cs="Times New Roman"/>
          <w:sz w:val="24"/>
          <w:szCs w:val="24"/>
        </w:rPr>
      </w:pPr>
      <w:r w:rsidRPr="00E152A9">
        <w:rPr>
          <w:rFonts w:ascii="Times New Roman" w:eastAsia="Times New Roman" w:hAnsi="Times New Roman" w:cs="Times New Roman"/>
          <w:sz w:val="24"/>
          <w:szCs w:val="24"/>
        </w:rPr>
        <w:t>The </w:t>
      </w:r>
      <w:r w:rsidRPr="00E152A9">
        <w:rPr>
          <w:rFonts w:ascii="Times New Roman" w:eastAsia="Times New Roman" w:hAnsi="Times New Roman" w:cs="Times New Roman"/>
          <w:b/>
          <w:bCs/>
          <w:sz w:val="24"/>
          <w:szCs w:val="24"/>
        </w:rPr>
        <w:t>winner</w:t>
      </w:r>
      <w:r w:rsidRPr="00E152A9">
        <w:rPr>
          <w:rFonts w:ascii="Times New Roman" w:eastAsia="Times New Roman" w:hAnsi="Times New Roman" w:cs="Times New Roman"/>
          <w:sz w:val="24"/>
          <w:szCs w:val="24"/>
        </w:rPr>
        <w:t> of the Jean M. Hrom</w:t>
      </w:r>
      <w:r w:rsidR="00AE556C">
        <w:rPr>
          <w:rFonts w:ascii="Times New Roman" w:eastAsia="Times New Roman" w:hAnsi="Times New Roman" w:cs="Times New Roman"/>
          <w:sz w:val="24"/>
          <w:szCs w:val="24"/>
        </w:rPr>
        <w:t>a</w:t>
      </w:r>
      <w:r w:rsidRPr="00E152A9">
        <w:rPr>
          <w:rFonts w:ascii="Times New Roman" w:eastAsia="Times New Roman" w:hAnsi="Times New Roman" w:cs="Times New Roman"/>
          <w:sz w:val="24"/>
          <w:szCs w:val="24"/>
        </w:rPr>
        <w:t>dka Excellence in Animal Care Award </w:t>
      </w:r>
      <w:r w:rsidRPr="00E152A9">
        <w:rPr>
          <w:rFonts w:ascii="Times New Roman" w:eastAsia="Times New Roman" w:hAnsi="Times New Roman" w:cs="Times New Roman"/>
          <w:b/>
          <w:bCs/>
          <w:sz w:val="24"/>
          <w:szCs w:val="24"/>
        </w:rPr>
        <w:t>receives a cash award in the amount of $500.00, endowed by a generous donation through the Lutz Ruhe Family Educational Trust</w:t>
      </w:r>
      <w:r w:rsidRPr="00E152A9">
        <w:rPr>
          <w:rFonts w:ascii="Times New Roman" w:eastAsia="Times New Roman" w:hAnsi="Times New Roman" w:cs="Times New Roman"/>
          <w:sz w:val="24"/>
          <w:szCs w:val="24"/>
        </w:rPr>
        <w:t> for AAZK. The award is endowed by the Lutz Ruhe Trust primarily to aid winners in making travel and registration arrangements to attend the AAZK National Conference in the year of their award, to receive the award and be recognized in person at a gathering of their peers.</w:t>
      </w:r>
    </w:p>
    <w:sectPr w:rsidR="00695101" w:rsidRPr="00E152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42615"/>
    <w:multiLevelType w:val="multilevel"/>
    <w:tmpl w:val="3FDEB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D906B7A"/>
    <w:multiLevelType w:val="multilevel"/>
    <w:tmpl w:val="0E565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02174FD"/>
    <w:multiLevelType w:val="multilevel"/>
    <w:tmpl w:val="D4848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19D5875"/>
    <w:multiLevelType w:val="multilevel"/>
    <w:tmpl w:val="7F788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14D2365"/>
    <w:multiLevelType w:val="multilevel"/>
    <w:tmpl w:val="409C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29C4F57"/>
    <w:multiLevelType w:val="multilevel"/>
    <w:tmpl w:val="224C3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64D3D22"/>
    <w:multiLevelType w:val="multilevel"/>
    <w:tmpl w:val="2A28C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C604CFB"/>
    <w:multiLevelType w:val="multilevel"/>
    <w:tmpl w:val="EFF66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D016B2F"/>
    <w:multiLevelType w:val="multilevel"/>
    <w:tmpl w:val="6636A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18578992">
    <w:abstractNumId w:val="3"/>
  </w:num>
  <w:num w:numId="2" w16cid:durableId="1062601885">
    <w:abstractNumId w:val="0"/>
  </w:num>
  <w:num w:numId="3" w16cid:durableId="538513974">
    <w:abstractNumId w:val="4"/>
  </w:num>
  <w:num w:numId="4" w16cid:durableId="1818692113">
    <w:abstractNumId w:val="8"/>
  </w:num>
  <w:num w:numId="5" w16cid:durableId="56980107">
    <w:abstractNumId w:val="1"/>
  </w:num>
  <w:num w:numId="6" w16cid:durableId="988243038">
    <w:abstractNumId w:val="7"/>
  </w:num>
  <w:num w:numId="7" w16cid:durableId="551504933">
    <w:abstractNumId w:val="5"/>
  </w:num>
  <w:num w:numId="8" w16cid:durableId="1267496189">
    <w:abstractNumId w:val="2"/>
  </w:num>
  <w:num w:numId="9" w16cid:durableId="15507288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5101"/>
    <w:rsid w:val="000106CE"/>
    <w:rsid w:val="0001167B"/>
    <w:rsid w:val="000240CD"/>
    <w:rsid w:val="000B2115"/>
    <w:rsid w:val="000E7429"/>
    <w:rsid w:val="0010449B"/>
    <w:rsid w:val="002715F4"/>
    <w:rsid w:val="002C653E"/>
    <w:rsid w:val="003447A2"/>
    <w:rsid w:val="003626B8"/>
    <w:rsid w:val="00481E45"/>
    <w:rsid w:val="005539AB"/>
    <w:rsid w:val="005D0BA5"/>
    <w:rsid w:val="005D1DA8"/>
    <w:rsid w:val="0061788C"/>
    <w:rsid w:val="00695101"/>
    <w:rsid w:val="006C690C"/>
    <w:rsid w:val="006D2271"/>
    <w:rsid w:val="0078220F"/>
    <w:rsid w:val="00811CD7"/>
    <w:rsid w:val="0089681D"/>
    <w:rsid w:val="00984B9A"/>
    <w:rsid w:val="009E6826"/>
    <w:rsid w:val="00AE556C"/>
    <w:rsid w:val="00BC48FF"/>
    <w:rsid w:val="00C377FE"/>
    <w:rsid w:val="00CA0B13"/>
    <w:rsid w:val="00D55B68"/>
    <w:rsid w:val="00DB33A1"/>
    <w:rsid w:val="00DE7CD3"/>
    <w:rsid w:val="00DF35F6"/>
    <w:rsid w:val="00DF5F96"/>
    <w:rsid w:val="00E262CF"/>
    <w:rsid w:val="00E7109D"/>
    <w:rsid w:val="00E85BBC"/>
    <w:rsid w:val="00ED7731"/>
    <w:rsid w:val="00F03C9D"/>
    <w:rsid w:val="00F177CE"/>
    <w:rsid w:val="00F178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34D5B"/>
  <w15:chartTrackingRefBased/>
  <w15:docId w15:val="{222FC8CE-672E-4465-9E79-AD7CF26E5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5101"/>
  </w:style>
  <w:style w:type="paragraph" w:styleId="Heading1">
    <w:name w:val="heading 1"/>
    <w:basedOn w:val="Normal"/>
    <w:link w:val="Heading1Char"/>
    <w:uiPriority w:val="9"/>
    <w:qFormat/>
    <w:rsid w:val="0069510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69510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5101"/>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695101"/>
    <w:rPr>
      <w:rFonts w:ascii="Times New Roman" w:eastAsia="Times New Roman" w:hAnsi="Times New Roman" w:cs="Times New Roman"/>
      <w:b/>
      <w:bCs/>
      <w:sz w:val="24"/>
      <w:szCs w:val="24"/>
    </w:rPr>
  </w:style>
  <w:style w:type="paragraph" w:styleId="NormalWeb">
    <w:name w:val="Normal (Web)"/>
    <w:basedOn w:val="Normal"/>
    <w:uiPriority w:val="99"/>
    <w:unhideWhenUsed/>
    <w:rsid w:val="0069510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968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68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435</Words>
  <Characters>2485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Mittelman</dc:creator>
  <cp:keywords/>
  <dc:description/>
  <cp:lastModifiedBy>Autumn Lindey</cp:lastModifiedBy>
  <cp:revision>11</cp:revision>
  <dcterms:created xsi:type="dcterms:W3CDTF">2019-10-04T17:47:00Z</dcterms:created>
  <dcterms:modified xsi:type="dcterms:W3CDTF">2023-01-29T21:41:00Z</dcterms:modified>
</cp:coreProperties>
</file>