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0F6" w:rsidRPr="00D56BE0" w:rsidRDefault="006D239D">
      <w:pPr>
        <w:rPr>
          <w:rFonts w:ascii="Georgia" w:hAnsi="Georgia"/>
          <w:sz w:val="24"/>
          <w:szCs w:val="24"/>
        </w:rPr>
      </w:pPr>
      <w:bookmarkStart w:id="0" w:name="page1"/>
      <w:bookmarkStart w:id="1" w:name="_GoBack"/>
      <w:bookmarkEnd w:id="0"/>
      <w:bookmarkEnd w:id="1"/>
      <w:r w:rsidRPr="006D239D">
        <w:rPr>
          <w:rFonts w:ascii="Times New Roman" w:eastAsia="Times New Roman" w:hAnsi="Times New Roman" w:cs="Arial"/>
          <w:b/>
          <w:sz w:val="24"/>
          <w:szCs w:val="20"/>
        </w:rPr>
        <w:t xml:space="preserve">LEE HOUTS ADVANCEMENT IN ENRICHMENT </w:t>
      </w:r>
      <w:r>
        <w:rPr>
          <w:rFonts w:ascii="Times New Roman" w:eastAsia="Times New Roman" w:hAnsi="Times New Roman" w:cs="Arial"/>
          <w:b/>
          <w:sz w:val="24"/>
          <w:szCs w:val="20"/>
        </w:rPr>
        <w:t>QUALIFICATIONS</w:t>
      </w:r>
    </w:p>
    <w:p w:rsidR="004F640E" w:rsidRPr="00D56BE0" w:rsidRDefault="004F640E" w:rsidP="004F640E">
      <w:pPr>
        <w:pStyle w:val="NoSpacing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D56BE0">
        <w:rPr>
          <w:rFonts w:ascii="Georgia" w:hAnsi="Georgia"/>
          <w:sz w:val="24"/>
          <w:szCs w:val="24"/>
        </w:rPr>
        <w:t>The nominee may be an individual, group, project or program in any North American zoo, aquarium, or related facility that has improved the well-being of an animal or group of animals through outstanding keeper-initiated enrichment techniques.</w:t>
      </w:r>
    </w:p>
    <w:p w:rsidR="004F640E" w:rsidRPr="00D56BE0" w:rsidRDefault="004F640E" w:rsidP="004F640E">
      <w:pPr>
        <w:pStyle w:val="NoSpacing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D56BE0">
        <w:rPr>
          <w:rFonts w:ascii="Georgia" w:hAnsi="Georgia"/>
          <w:sz w:val="24"/>
          <w:szCs w:val="24"/>
        </w:rPr>
        <w:t xml:space="preserve">The enrichment is to be </w:t>
      </w:r>
      <w:r w:rsidRPr="00841E3E">
        <w:rPr>
          <w:rFonts w:ascii="Georgia" w:hAnsi="Georgia"/>
          <w:b/>
          <w:sz w:val="24"/>
          <w:szCs w:val="24"/>
        </w:rPr>
        <w:t>above and beyond</w:t>
      </w:r>
      <w:r w:rsidRPr="00D56BE0">
        <w:rPr>
          <w:rFonts w:ascii="Georgia" w:hAnsi="Georgia"/>
          <w:sz w:val="24"/>
          <w:szCs w:val="24"/>
        </w:rPr>
        <w:t xml:space="preserve"> typified programs and achievements of current professional and industry standards.</w:t>
      </w:r>
    </w:p>
    <w:p w:rsidR="004F640E" w:rsidRPr="00D56BE0" w:rsidRDefault="004F640E" w:rsidP="004F640E">
      <w:pPr>
        <w:pStyle w:val="NoSpacing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D56BE0">
        <w:rPr>
          <w:rFonts w:ascii="Georgia" w:hAnsi="Georgia"/>
          <w:sz w:val="24"/>
          <w:szCs w:val="24"/>
        </w:rPr>
        <w:t>Nominees must have excelled in one or more of the following categories:</w:t>
      </w:r>
    </w:p>
    <w:p w:rsidR="00D46EA8" w:rsidRDefault="004F640E" w:rsidP="00D46EA8">
      <w:pPr>
        <w:pStyle w:val="NoSpacing"/>
        <w:ind w:left="1440"/>
        <w:rPr>
          <w:rFonts w:ascii="Georgia" w:hAnsi="Georgia"/>
          <w:sz w:val="24"/>
          <w:szCs w:val="24"/>
        </w:rPr>
      </w:pPr>
      <w:r w:rsidRPr="00D56BE0">
        <w:rPr>
          <w:rFonts w:ascii="Georgia" w:hAnsi="Georgia"/>
          <w:b/>
          <w:sz w:val="24"/>
          <w:szCs w:val="24"/>
        </w:rPr>
        <w:t>Impact on Animal Welfare:</w:t>
      </w:r>
      <w:r w:rsidRPr="00D56BE0">
        <w:rPr>
          <w:rFonts w:ascii="Georgia" w:hAnsi="Georgia"/>
          <w:sz w:val="24"/>
          <w:szCs w:val="24"/>
        </w:rPr>
        <w:t xml:space="preserve"> </w:t>
      </w:r>
    </w:p>
    <w:p w:rsidR="00D46EA8" w:rsidRDefault="00D46EA8" w:rsidP="00D46EA8">
      <w:pPr>
        <w:pStyle w:val="NoSpacing"/>
        <w:numPr>
          <w:ilvl w:val="0"/>
          <w:numId w:val="5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Developed innovative techniques that were implemented and evaluated to improve animal welfare.  </w:t>
      </w:r>
    </w:p>
    <w:p w:rsidR="004F640E" w:rsidRPr="00D56BE0" w:rsidRDefault="00D46EA8" w:rsidP="00D46EA8">
      <w:pPr>
        <w:pStyle w:val="NoSpacing"/>
        <w:numPr>
          <w:ilvl w:val="0"/>
          <w:numId w:val="5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Created g</w:t>
      </w:r>
      <w:r w:rsidR="004F640E" w:rsidRPr="00D56BE0">
        <w:rPr>
          <w:rFonts w:ascii="Georgia" w:hAnsi="Georgia"/>
          <w:sz w:val="24"/>
          <w:szCs w:val="24"/>
        </w:rPr>
        <w:t>oal oriented enrichment</w:t>
      </w:r>
      <w:r>
        <w:rPr>
          <w:rFonts w:ascii="Georgia" w:hAnsi="Georgia"/>
          <w:sz w:val="24"/>
          <w:szCs w:val="24"/>
        </w:rPr>
        <w:t xml:space="preserve"> to </w:t>
      </w:r>
      <w:r w:rsidR="004F640E" w:rsidRPr="00D56BE0">
        <w:rPr>
          <w:rFonts w:ascii="Georgia" w:hAnsi="Georgia"/>
          <w:sz w:val="24"/>
          <w:szCs w:val="24"/>
        </w:rPr>
        <w:t>increase in positive behaviors or decrease negative behaviors</w:t>
      </w:r>
      <w:r>
        <w:rPr>
          <w:rFonts w:ascii="Georgia" w:hAnsi="Georgia"/>
          <w:sz w:val="24"/>
          <w:szCs w:val="24"/>
        </w:rPr>
        <w:t>.  Enrichment helped a</w:t>
      </w:r>
      <w:r w:rsidR="004F640E" w:rsidRPr="00D56BE0">
        <w:rPr>
          <w:rFonts w:ascii="Georgia" w:hAnsi="Georgia"/>
          <w:sz w:val="24"/>
          <w:szCs w:val="24"/>
        </w:rPr>
        <w:t xml:space="preserve">nimal(s) </w:t>
      </w:r>
      <w:r>
        <w:rPr>
          <w:rFonts w:ascii="Georgia" w:hAnsi="Georgia"/>
          <w:sz w:val="24"/>
          <w:szCs w:val="24"/>
        </w:rPr>
        <w:t xml:space="preserve">to </w:t>
      </w:r>
      <w:r w:rsidR="004F640E" w:rsidRPr="00D56BE0">
        <w:rPr>
          <w:rFonts w:ascii="Georgia" w:hAnsi="Georgia"/>
          <w:sz w:val="24"/>
          <w:szCs w:val="24"/>
        </w:rPr>
        <w:t xml:space="preserve">exhibit natural behaviors, </w:t>
      </w:r>
      <w:r>
        <w:rPr>
          <w:rFonts w:ascii="Georgia" w:hAnsi="Georgia"/>
          <w:sz w:val="24"/>
          <w:szCs w:val="24"/>
        </w:rPr>
        <w:t xml:space="preserve">create </w:t>
      </w:r>
      <w:r w:rsidR="004F640E" w:rsidRPr="00D56BE0">
        <w:rPr>
          <w:rFonts w:ascii="Georgia" w:hAnsi="Georgia"/>
          <w:sz w:val="24"/>
          <w:szCs w:val="24"/>
        </w:rPr>
        <w:t xml:space="preserve">positive social interactions (for social species), and/or increased utilization of exhibit.  </w:t>
      </w:r>
    </w:p>
    <w:p w:rsidR="00D46EA8" w:rsidRDefault="004F640E" w:rsidP="00D46EA8">
      <w:pPr>
        <w:pStyle w:val="NoSpacing"/>
        <w:ind w:left="1440"/>
        <w:rPr>
          <w:rFonts w:ascii="Georgia" w:hAnsi="Georgia"/>
          <w:sz w:val="24"/>
          <w:szCs w:val="24"/>
        </w:rPr>
      </w:pPr>
      <w:r w:rsidRPr="00D56BE0">
        <w:rPr>
          <w:rFonts w:ascii="Georgia" w:hAnsi="Georgia"/>
          <w:b/>
          <w:sz w:val="24"/>
          <w:szCs w:val="24"/>
        </w:rPr>
        <w:t>Versatility:</w:t>
      </w:r>
      <w:r w:rsidRPr="00D56BE0">
        <w:rPr>
          <w:rFonts w:ascii="Georgia" w:hAnsi="Georgia"/>
          <w:sz w:val="24"/>
          <w:szCs w:val="24"/>
        </w:rPr>
        <w:t xml:space="preserve">  </w:t>
      </w:r>
    </w:p>
    <w:p w:rsidR="00D46EA8" w:rsidRDefault="00D46EA8" w:rsidP="00D46EA8">
      <w:pPr>
        <w:pStyle w:val="NoSpacing"/>
        <w:numPr>
          <w:ilvl w:val="0"/>
          <w:numId w:val="7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Enrichment </w:t>
      </w:r>
      <w:r w:rsidR="004F640E" w:rsidRPr="00D56BE0">
        <w:rPr>
          <w:rFonts w:ascii="Georgia" w:hAnsi="Georgia"/>
          <w:sz w:val="24"/>
          <w:szCs w:val="24"/>
        </w:rPr>
        <w:t>items</w:t>
      </w:r>
      <w:r>
        <w:rPr>
          <w:rFonts w:ascii="Georgia" w:hAnsi="Georgia"/>
          <w:sz w:val="24"/>
          <w:szCs w:val="24"/>
        </w:rPr>
        <w:t xml:space="preserve"> are</w:t>
      </w:r>
      <w:r w:rsidR="004F640E" w:rsidRPr="00D56BE0">
        <w:rPr>
          <w:rFonts w:ascii="Georgia" w:hAnsi="Georgia"/>
          <w:sz w:val="24"/>
          <w:szCs w:val="24"/>
        </w:rPr>
        <w:t xml:space="preserve"> able to be used with </w:t>
      </w:r>
      <w:r>
        <w:rPr>
          <w:rFonts w:ascii="Georgia" w:hAnsi="Georgia"/>
          <w:sz w:val="24"/>
          <w:szCs w:val="24"/>
        </w:rPr>
        <w:t xml:space="preserve">a variety of species. </w:t>
      </w:r>
    </w:p>
    <w:p w:rsidR="00D46EA8" w:rsidRDefault="00D46EA8" w:rsidP="00D46EA8">
      <w:pPr>
        <w:pStyle w:val="NoSpacing"/>
        <w:numPr>
          <w:ilvl w:val="0"/>
          <w:numId w:val="7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Are made with </w:t>
      </w:r>
      <w:r w:rsidR="004F640E" w:rsidRPr="00D56BE0">
        <w:rPr>
          <w:rFonts w:ascii="Georgia" w:hAnsi="Georgia"/>
          <w:sz w:val="24"/>
          <w:szCs w:val="24"/>
        </w:rPr>
        <w:t>sustainable materials</w:t>
      </w:r>
      <w:r>
        <w:rPr>
          <w:rFonts w:ascii="Georgia" w:hAnsi="Georgia"/>
          <w:sz w:val="24"/>
          <w:szCs w:val="24"/>
        </w:rPr>
        <w:t>.</w:t>
      </w:r>
    </w:p>
    <w:p w:rsidR="004F640E" w:rsidRPr="00D56BE0" w:rsidRDefault="00D46EA8" w:rsidP="00D46EA8">
      <w:pPr>
        <w:pStyle w:val="NoSpacing"/>
        <w:numPr>
          <w:ilvl w:val="0"/>
          <w:numId w:val="7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Utilized </w:t>
      </w:r>
      <w:r w:rsidR="004F640E" w:rsidRPr="00D56BE0">
        <w:rPr>
          <w:rFonts w:ascii="Georgia" w:hAnsi="Georgia"/>
          <w:sz w:val="24"/>
          <w:szCs w:val="24"/>
        </w:rPr>
        <w:t xml:space="preserve">creative fundraising efforts </w:t>
      </w:r>
      <w:r>
        <w:rPr>
          <w:rFonts w:ascii="Georgia" w:hAnsi="Georgia"/>
          <w:sz w:val="24"/>
          <w:szCs w:val="24"/>
        </w:rPr>
        <w:t>whi</w:t>
      </w:r>
      <w:r w:rsidR="004F640E" w:rsidRPr="00D56BE0">
        <w:rPr>
          <w:rFonts w:ascii="Georgia" w:hAnsi="Georgia"/>
          <w:sz w:val="24"/>
          <w:szCs w:val="24"/>
        </w:rPr>
        <w:t>ch increased the availability of enrichment items for staff to utilize.</w:t>
      </w:r>
    </w:p>
    <w:p w:rsidR="00D46EA8" w:rsidRDefault="004F640E" w:rsidP="00D46EA8">
      <w:pPr>
        <w:pStyle w:val="NoSpacing"/>
        <w:ind w:left="1440"/>
        <w:rPr>
          <w:rFonts w:ascii="Georgia" w:hAnsi="Georgia"/>
          <w:sz w:val="24"/>
          <w:szCs w:val="24"/>
        </w:rPr>
      </w:pPr>
      <w:r w:rsidRPr="00D56BE0">
        <w:rPr>
          <w:rFonts w:ascii="Georgia" w:hAnsi="Georgia"/>
          <w:b/>
          <w:sz w:val="24"/>
          <w:szCs w:val="24"/>
        </w:rPr>
        <w:t>Involvement:</w:t>
      </w:r>
      <w:r w:rsidRPr="00D56BE0">
        <w:rPr>
          <w:rFonts w:ascii="Georgia" w:hAnsi="Georgia"/>
          <w:sz w:val="24"/>
          <w:szCs w:val="24"/>
        </w:rPr>
        <w:t xml:space="preserve">  </w:t>
      </w:r>
    </w:p>
    <w:p w:rsidR="004F640E" w:rsidRPr="00D56BE0" w:rsidRDefault="00D46EA8" w:rsidP="00D46EA8">
      <w:pPr>
        <w:pStyle w:val="NoSpacing"/>
        <w:numPr>
          <w:ilvl w:val="0"/>
          <w:numId w:val="9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The enrichment project involved multiple departments including but not limited to </w:t>
      </w:r>
      <w:r w:rsidR="004F640E" w:rsidRPr="00D56BE0">
        <w:rPr>
          <w:rFonts w:ascii="Georgia" w:hAnsi="Georgia"/>
          <w:sz w:val="24"/>
          <w:szCs w:val="24"/>
        </w:rPr>
        <w:t xml:space="preserve">maintenance, horticulture, interns, volunteers, </w:t>
      </w:r>
      <w:r>
        <w:rPr>
          <w:rFonts w:ascii="Georgia" w:hAnsi="Georgia"/>
          <w:sz w:val="24"/>
          <w:szCs w:val="24"/>
        </w:rPr>
        <w:t xml:space="preserve">and guests.  </w:t>
      </w:r>
      <w:r w:rsidR="004F640E" w:rsidRPr="00D56BE0">
        <w:rPr>
          <w:rFonts w:ascii="Georgia" w:hAnsi="Georgia"/>
          <w:sz w:val="24"/>
          <w:szCs w:val="24"/>
        </w:rPr>
        <w:t xml:space="preserve">  </w:t>
      </w:r>
    </w:p>
    <w:p w:rsidR="00D46EA8" w:rsidRDefault="004F640E" w:rsidP="00D46EA8">
      <w:pPr>
        <w:pStyle w:val="NoSpacing"/>
        <w:ind w:left="1440"/>
        <w:rPr>
          <w:rFonts w:ascii="Georgia" w:hAnsi="Georgia"/>
          <w:sz w:val="24"/>
          <w:szCs w:val="24"/>
        </w:rPr>
      </w:pPr>
      <w:r w:rsidRPr="00D56BE0">
        <w:rPr>
          <w:rFonts w:ascii="Georgia" w:hAnsi="Georgia"/>
          <w:b/>
          <w:sz w:val="24"/>
          <w:szCs w:val="24"/>
        </w:rPr>
        <w:t>Sharing Knowledge/Education/Research:</w:t>
      </w:r>
      <w:r w:rsidR="00D46EA8">
        <w:rPr>
          <w:rFonts w:ascii="Georgia" w:hAnsi="Georgia"/>
          <w:sz w:val="24"/>
          <w:szCs w:val="24"/>
        </w:rPr>
        <w:t xml:space="preserve">  </w:t>
      </w:r>
    </w:p>
    <w:p w:rsidR="00D46EA8" w:rsidRDefault="00D46EA8" w:rsidP="00D46EA8">
      <w:pPr>
        <w:pStyle w:val="NoSpacing"/>
        <w:numPr>
          <w:ilvl w:val="0"/>
          <w:numId w:val="9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Information gained from the enrichment project was disseminated to the zoo community to advance the art and science of environmental enrichment.  Information was spread through conference papers/posters; Animal Keeper Forum articles; contributions to research; and/or workshops/classes at conferences or home zoo.  </w:t>
      </w:r>
    </w:p>
    <w:p w:rsidR="004F640E" w:rsidRPr="00D56BE0" w:rsidRDefault="00D46EA8" w:rsidP="00D46EA8">
      <w:pPr>
        <w:pStyle w:val="NoSpacing"/>
        <w:numPr>
          <w:ilvl w:val="0"/>
          <w:numId w:val="9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Enrichment project motivated and developed staff, volunteers, and peers to invest and participate in in-house enrichment programs. </w:t>
      </w:r>
      <w:r w:rsidR="004F640E" w:rsidRPr="00D56BE0">
        <w:rPr>
          <w:rFonts w:ascii="Georgia" w:hAnsi="Georgia"/>
          <w:sz w:val="24"/>
          <w:szCs w:val="24"/>
        </w:rPr>
        <w:t xml:space="preserve">     </w:t>
      </w:r>
    </w:p>
    <w:p w:rsidR="004F640E" w:rsidRPr="00D56BE0" w:rsidRDefault="004F640E" w:rsidP="004F640E">
      <w:pPr>
        <w:pStyle w:val="NoSpacing"/>
        <w:ind w:left="720"/>
        <w:rPr>
          <w:rFonts w:ascii="Georgia" w:hAnsi="Georgia"/>
          <w:sz w:val="24"/>
          <w:szCs w:val="24"/>
        </w:rPr>
      </w:pPr>
    </w:p>
    <w:p w:rsidR="004F640E" w:rsidRPr="00D56BE0" w:rsidRDefault="004F640E" w:rsidP="004F640E">
      <w:pPr>
        <w:pStyle w:val="NoSpacing"/>
        <w:rPr>
          <w:rFonts w:ascii="Georgia" w:hAnsi="Georgia"/>
          <w:b/>
          <w:sz w:val="24"/>
          <w:szCs w:val="24"/>
        </w:rPr>
      </w:pPr>
      <w:r w:rsidRPr="00D56BE0">
        <w:rPr>
          <w:rFonts w:ascii="Georgia" w:hAnsi="Georgia"/>
          <w:b/>
          <w:sz w:val="24"/>
          <w:szCs w:val="24"/>
        </w:rPr>
        <w:t>Nomination Procedure</w:t>
      </w:r>
    </w:p>
    <w:p w:rsidR="004F640E" w:rsidRPr="00D56BE0" w:rsidRDefault="004F640E" w:rsidP="004F640E">
      <w:pPr>
        <w:pStyle w:val="NoSpacing"/>
        <w:numPr>
          <w:ilvl w:val="0"/>
          <w:numId w:val="4"/>
        </w:numPr>
        <w:rPr>
          <w:rFonts w:ascii="Georgia" w:hAnsi="Georgia"/>
          <w:sz w:val="24"/>
          <w:szCs w:val="24"/>
        </w:rPr>
      </w:pPr>
      <w:r w:rsidRPr="00D56BE0">
        <w:rPr>
          <w:rFonts w:ascii="Georgia" w:hAnsi="Georgia"/>
          <w:sz w:val="24"/>
          <w:szCs w:val="24"/>
        </w:rPr>
        <w:t xml:space="preserve">The nominee must be nominated by an animal care professional. </w:t>
      </w:r>
    </w:p>
    <w:p w:rsidR="004F640E" w:rsidRPr="00D56BE0" w:rsidRDefault="004F640E" w:rsidP="004F640E">
      <w:pPr>
        <w:pStyle w:val="NoSpacing"/>
        <w:numPr>
          <w:ilvl w:val="0"/>
          <w:numId w:val="4"/>
        </w:numPr>
        <w:rPr>
          <w:rFonts w:ascii="Georgia" w:hAnsi="Georgia"/>
          <w:sz w:val="24"/>
          <w:szCs w:val="24"/>
        </w:rPr>
      </w:pPr>
      <w:r w:rsidRPr="00D56BE0">
        <w:rPr>
          <w:rFonts w:ascii="Georgia" w:hAnsi="Georgia"/>
          <w:sz w:val="24"/>
          <w:szCs w:val="24"/>
        </w:rPr>
        <w:t xml:space="preserve">List name of keeper(s) who initiated the enrichment, institution’s name, address, phone and Director. </w:t>
      </w:r>
    </w:p>
    <w:p w:rsidR="004F640E" w:rsidRPr="00D56BE0" w:rsidRDefault="004F640E" w:rsidP="004F640E">
      <w:pPr>
        <w:pStyle w:val="NoSpacing"/>
        <w:numPr>
          <w:ilvl w:val="0"/>
          <w:numId w:val="4"/>
        </w:numPr>
        <w:rPr>
          <w:rFonts w:ascii="Georgia" w:hAnsi="Georgia"/>
          <w:b/>
          <w:sz w:val="24"/>
          <w:szCs w:val="24"/>
        </w:rPr>
      </w:pPr>
      <w:r w:rsidRPr="00D56BE0">
        <w:rPr>
          <w:rFonts w:ascii="Georgia" w:hAnsi="Georgia"/>
          <w:sz w:val="24"/>
          <w:szCs w:val="24"/>
        </w:rPr>
        <w:t xml:space="preserve">List and </w:t>
      </w:r>
      <w:r w:rsidRPr="00D56BE0">
        <w:rPr>
          <w:rFonts w:ascii="Georgia" w:hAnsi="Georgia"/>
          <w:b/>
          <w:sz w:val="24"/>
          <w:szCs w:val="24"/>
        </w:rPr>
        <w:t>document</w:t>
      </w:r>
      <w:r w:rsidRPr="00D56BE0">
        <w:rPr>
          <w:rFonts w:ascii="Georgia" w:hAnsi="Georgia"/>
          <w:sz w:val="24"/>
          <w:szCs w:val="24"/>
        </w:rPr>
        <w:t xml:space="preserve"> outstanding achievements in one or more of the categories listed under qualifications.  </w:t>
      </w:r>
      <w:r w:rsidRPr="00D56BE0">
        <w:rPr>
          <w:rFonts w:ascii="Georgia" w:hAnsi="Georgia"/>
          <w:b/>
          <w:sz w:val="24"/>
          <w:szCs w:val="24"/>
        </w:rPr>
        <w:t>Verification</w:t>
      </w:r>
      <w:r w:rsidRPr="00D56BE0">
        <w:rPr>
          <w:rFonts w:ascii="Georgia" w:hAnsi="Georgia"/>
          <w:sz w:val="24"/>
          <w:szCs w:val="24"/>
        </w:rPr>
        <w:t xml:space="preserve"> of these facts must be signed by the zoo director, cur</w:t>
      </w:r>
      <w:r w:rsidR="00407D9F">
        <w:rPr>
          <w:rFonts w:ascii="Georgia" w:hAnsi="Georgia"/>
          <w:sz w:val="24"/>
          <w:szCs w:val="24"/>
        </w:rPr>
        <w:t>ator, or immediate supervisor of</w:t>
      </w:r>
      <w:r w:rsidRPr="00D56BE0">
        <w:rPr>
          <w:rFonts w:ascii="Georgia" w:hAnsi="Georgia"/>
          <w:sz w:val="24"/>
          <w:szCs w:val="24"/>
        </w:rPr>
        <w:t xml:space="preserve"> the </w:t>
      </w:r>
      <w:r w:rsidRPr="00D56BE0">
        <w:rPr>
          <w:rFonts w:ascii="Georgia" w:hAnsi="Georgia"/>
          <w:b/>
          <w:sz w:val="24"/>
          <w:szCs w:val="24"/>
        </w:rPr>
        <w:t>nominee.</w:t>
      </w:r>
    </w:p>
    <w:p w:rsidR="004F640E" w:rsidRPr="00D56BE0" w:rsidRDefault="004F640E" w:rsidP="004F640E">
      <w:pPr>
        <w:pStyle w:val="NoSpacing"/>
        <w:numPr>
          <w:ilvl w:val="0"/>
          <w:numId w:val="4"/>
        </w:numPr>
        <w:rPr>
          <w:rFonts w:ascii="Georgia" w:hAnsi="Georgia"/>
          <w:sz w:val="24"/>
          <w:szCs w:val="24"/>
        </w:rPr>
      </w:pPr>
      <w:r w:rsidRPr="00D56BE0">
        <w:rPr>
          <w:rFonts w:ascii="Georgia" w:hAnsi="Georgia"/>
          <w:sz w:val="24"/>
          <w:szCs w:val="24"/>
        </w:rPr>
        <w:t xml:space="preserve">The deadline for nominations is </w:t>
      </w:r>
      <w:r w:rsidRPr="00D56BE0">
        <w:rPr>
          <w:rFonts w:ascii="Georgia" w:hAnsi="Georgia"/>
          <w:b/>
          <w:sz w:val="24"/>
          <w:szCs w:val="24"/>
        </w:rPr>
        <w:t>May 1</w:t>
      </w:r>
      <w:r w:rsidRPr="00D56BE0">
        <w:rPr>
          <w:rFonts w:ascii="Georgia" w:hAnsi="Georgia"/>
          <w:b/>
          <w:sz w:val="24"/>
          <w:szCs w:val="24"/>
          <w:vertAlign w:val="superscript"/>
        </w:rPr>
        <w:t>st</w:t>
      </w:r>
      <w:r w:rsidRPr="00D56BE0">
        <w:rPr>
          <w:rFonts w:ascii="Georgia" w:hAnsi="Georgia"/>
          <w:b/>
          <w:sz w:val="24"/>
          <w:szCs w:val="24"/>
        </w:rPr>
        <w:t xml:space="preserve"> </w:t>
      </w:r>
      <w:r w:rsidRPr="00D56BE0">
        <w:rPr>
          <w:rFonts w:ascii="Georgia" w:hAnsi="Georgia"/>
          <w:sz w:val="24"/>
          <w:szCs w:val="24"/>
        </w:rPr>
        <w:t xml:space="preserve">of each year.  </w:t>
      </w:r>
    </w:p>
    <w:p w:rsidR="004F640E" w:rsidRPr="00D56BE0" w:rsidRDefault="004F640E" w:rsidP="004F640E">
      <w:pPr>
        <w:pStyle w:val="NoSpacing"/>
        <w:rPr>
          <w:rFonts w:ascii="Georgia" w:hAnsi="Georgia"/>
          <w:sz w:val="24"/>
          <w:szCs w:val="24"/>
        </w:rPr>
      </w:pPr>
    </w:p>
    <w:p w:rsidR="004F640E" w:rsidRPr="00D56BE0" w:rsidRDefault="004F640E" w:rsidP="004F640E">
      <w:pPr>
        <w:pStyle w:val="NoSpacing"/>
        <w:rPr>
          <w:rFonts w:ascii="Georgia" w:hAnsi="Georgia"/>
          <w:sz w:val="24"/>
          <w:szCs w:val="24"/>
        </w:rPr>
      </w:pPr>
      <w:r w:rsidRPr="00D56BE0">
        <w:rPr>
          <w:rFonts w:ascii="Georgia" w:hAnsi="Georgia"/>
          <w:b/>
          <w:sz w:val="24"/>
          <w:szCs w:val="24"/>
        </w:rPr>
        <w:t>Selection Procedure</w:t>
      </w:r>
    </w:p>
    <w:p w:rsidR="004F640E" w:rsidRPr="00D56BE0" w:rsidRDefault="004F640E" w:rsidP="004F640E">
      <w:pPr>
        <w:pStyle w:val="NoSpacing"/>
        <w:rPr>
          <w:rFonts w:ascii="Georgia" w:hAnsi="Georgia"/>
          <w:sz w:val="24"/>
          <w:szCs w:val="24"/>
        </w:rPr>
      </w:pPr>
      <w:r w:rsidRPr="00D56BE0">
        <w:rPr>
          <w:rFonts w:ascii="Georgia" w:hAnsi="Georgia"/>
          <w:sz w:val="24"/>
          <w:szCs w:val="24"/>
        </w:rPr>
        <w:t xml:space="preserve">The Awards and Behavioral Husbandry Committees will independently review each nominee.  </w:t>
      </w:r>
    </w:p>
    <w:p w:rsidR="004F640E" w:rsidRPr="00D56BE0" w:rsidRDefault="004F640E" w:rsidP="004F640E">
      <w:pPr>
        <w:pStyle w:val="NoSpacing"/>
        <w:ind w:left="720"/>
        <w:rPr>
          <w:rFonts w:ascii="Georgia" w:hAnsi="Georgia"/>
          <w:b/>
          <w:sz w:val="24"/>
          <w:szCs w:val="24"/>
        </w:rPr>
      </w:pPr>
    </w:p>
    <w:p w:rsidR="004F640E" w:rsidRPr="00D56BE0" w:rsidRDefault="004F640E">
      <w:pPr>
        <w:rPr>
          <w:rFonts w:ascii="Georgia" w:hAnsi="Georgia"/>
          <w:sz w:val="24"/>
          <w:szCs w:val="24"/>
        </w:rPr>
      </w:pPr>
    </w:p>
    <w:sectPr w:rsidR="004F640E" w:rsidRPr="00D56BE0" w:rsidSect="000A70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1C0273"/>
    <w:multiLevelType w:val="hybridMultilevel"/>
    <w:tmpl w:val="3EC2F544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4E25F78"/>
    <w:multiLevelType w:val="hybridMultilevel"/>
    <w:tmpl w:val="42E6D4D8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D0929C1"/>
    <w:multiLevelType w:val="hybridMultilevel"/>
    <w:tmpl w:val="1A5CBE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B86F56"/>
    <w:multiLevelType w:val="hybridMultilevel"/>
    <w:tmpl w:val="FFD05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D07255"/>
    <w:multiLevelType w:val="hybridMultilevel"/>
    <w:tmpl w:val="ECEA7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AA3DA1"/>
    <w:multiLevelType w:val="hybridMultilevel"/>
    <w:tmpl w:val="019E5C0C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600976AE"/>
    <w:multiLevelType w:val="hybridMultilevel"/>
    <w:tmpl w:val="A6F6A8B8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6C4C6E4A"/>
    <w:multiLevelType w:val="hybridMultilevel"/>
    <w:tmpl w:val="C74E83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5E6F4F"/>
    <w:multiLevelType w:val="hybridMultilevel"/>
    <w:tmpl w:val="34C4AD50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7"/>
  </w:num>
  <w:num w:numId="5">
    <w:abstractNumId w:val="1"/>
  </w:num>
  <w:num w:numId="6">
    <w:abstractNumId w:val="5"/>
  </w:num>
  <w:num w:numId="7">
    <w:abstractNumId w:val="6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40E"/>
    <w:rsid w:val="000A70F6"/>
    <w:rsid w:val="00407D9F"/>
    <w:rsid w:val="004F640E"/>
    <w:rsid w:val="006D239D"/>
    <w:rsid w:val="00791485"/>
    <w:rsid w:val="00841E3E"/>
    <w:rsid w:val="008F127E"/>
    <w:rsid w:val="00D46EA8"/>
    <w:rsid w:val="00D5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F84786-FCB0-488F-AE2F-9E352B50E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70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F64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595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Ed Hansen</cp:lastModifiedBy>
  <cp:revision>2</cp:revision>
  <dcterms:created xsi:type="dcterms:W3CDTF">2017-02-07T19:57:00Z</dcterms:created>
  <dcterms:modified xsi:type="dcterms:W3CDTF">2017-02-07T19:57:00Z</dcterms:modified>
</cp:coreProperties>
</file>